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17" w:rsidRPr="00B53BCD" w:rsidRDefault="00900B17" w:rsidP="00900B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F8FCFDC" wp14:editId="5B261A1D">
            <wp:extent cx="1000125" cy="1062632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23" cy="10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17" w:rsidRPr="00B53BCD" w:rsidRDefault="00900B17" w:rsidP="00900B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>ประกาศเทศบาลตำบลก้อ</w:t>
      </w:r>
    </w:p>
    <w:p w:rsidR="00900B17" w:rsidRPr="00B53BCD" w:rsidRDefault="00900B17" w:rsidP="00900B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>เรื่อง ประกวดราคาจ้างก่อสร้างเสริมผิวลาดยางพารา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53BCD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53BCD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B53BCD">
        <w:rPr>
          <w:rFonts w:ascii="TH SarabunIT๙" w:hAnsi="TH SarabunIT๙" w:cs="TH SarabunIT๙"/>
          <w:sz w:val="32"/>
          <w:szCs w:val="32"/>
          <w:cs/>
        </w:rPr>
        <w:t xml:space="preserve">.๓๗๐๐๕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3BCD">
        <w:rPr>
          <w:rFonts w:ascii="TH SarabunIT๙" w:hAnsi="TH SarabunIT๙" w:cs="TH SarabunIT๙"/>
          <w:sz w:val="32"/>
          <w:szCs w:val="32"/>
          <w:cs/>
        </w:rPr>
        <w:t>สายข้างวัดก้อจอก หมู่ที่ ๓ ด้วยวิธีประกวดราคาอิเล็กทรอนิกส์ (</w:t>
      </w:r>
      <w:r w:rsidRPr="00B53BCD">
        <w:rPr>
          <w:rFonts w:ascii="TH SarabunIT๙" w:hAnsi="TH SarabunIT๙" w:cs="TH SarabunIT๙"/>
          <w:sz w:val="32"/>
          <w:szCs w:val="32"/>
        </w:rPr>
        <w:t>e-bidding)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 เทศบาลตำบลก้อ มีความประสงค์จะ ประกวดราคาจ้างก่อสร้างเสริมผิวลาดยางพารา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B53BCD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B53BCD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B53BCD">
        <w:rPr>
          <w:rFonts w:ascii="TH SarabunIT๙" w:hAnsi="TH SarabunIT๙" w:cs="TH SarabunIT๙"/>
          <w:sz w:val="32"/>
          <w:szCs w:val="32"/>
          <w:cs/>
        </w:rPr>
        <w:t xml:space="preserve">.๓๗๐๐๕ สายข้างวัดก้อจอก หมู่ที่ ๓ ด้วยวิธีประกวดราคาอิเล็กทรอนิกส์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3BCD">
        <w:rPr>
          <w:rFonts w:ascii="TH SarabunIT๙" w:hAnsi="TH SarabunIT๙" w:cs="TH SarabunIT๙"/>
          <w:sz w:val="32"/>
          <w:szCs w:val="32"/>
          <w:cs/>
        </w:rPr>
        <w:t>(</w:t>
      </w:r>
      <w:r w:rsidRPr="00B53BCD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53BCD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ราคากลางของงานก่อสร้างในการประกวดราคาครั้งนี้เป็นเงินทั้งสิ้น ๑</w:t>
      </w:r>
      <w:r w:rsidRPr="00B53BCD">
        <w:rPr>
          <w:rFonts w:ascii="TH SarabunIT๙" w:hAnsi="TH SarabunIT๙" w:cs="TH SarabunIT๙"/>
          <w:sz w:val="32"/>
          <w:szCs w:val="32"/>
        </w:rPr>
        <w:t>,</w:t>
      </w:r>
      <w:r w:rsidRPr="00B53BCD">
        <w:rPr>
          <w:rFonts w:ascii="TH SarabunIT๙" w:hAnsi="TH SarabunIT๙" w:cs="TH SarabunIT๙"/>
          <w:sz w:val="32"/>
          <w:szCs w:val="32"/>
          <w:cs/>
        </w:rPr>
        <w:t>๓๔๗</w:t>
      </w:r>
      <w:r w:rsidRPr="00B53BCD">
        <w:rPr>
          <w:rFonts w:ascii="TH SarabunIT๙" w:hAnsi="TH SarabunIT๙" w:cs="TH SarabunIT๙"/>
          <w:sz w:val="32"/>
          <w:szCs w:val="32"/>
        </w:rPr>
        <w:t>,</w:t>
      </w:r>
      <w:r w:rsidRPr="00B53BCD">
        <w:rPr>
          <w:rFonts w:ascii="TH SarabunIT๙" w:hAnsi="TH SarabunIT๙" w:cs="TH SarabunIT๙"/>
          <w:sz w:val="32"/>
          <w:szCs w:val="32"/>
          <w:cs/>
        </w:rPr>
        <w:t>๔๐๐.๐๐ บาท (หนึ่งล้านสามแสนสี่หมื่นเจ็ดพันสี่ร้อยบาทถ้วน)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 ผู้ยื่นข้อเสนอจะต้องมีคุณสมบัติ ดังต่อไปนี้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๑. มีความสามารถตามกฎหมาย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๒. ไม่เป็นบุคคลล้มละลาย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๓. ไม่อยู่ระหว่างเลิกกิจการ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B53BC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๗. เป็นนิติบุคคลผู้มีอาชีพรับจ้างงานที่ประกวดราคาอิเล็กทรอนิกส์ดังกล่าว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  <w:r w:rsidRPr="00B53BCD">
        <w:rPr>
          <w:rFonts w:ascii="TH SarabunIT๙" w:hAnsi="TH SarabunIT๙" w:cs="TH SarabunIT๙"/>
          <w:sz w:val="32"/>
          <w:szCs w:val="32"/>
        </w:rPr>
        <w:cr/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๖๗๐</w:t>
      </w:r>
      <w:r w:rsidRPr="00B53BCD">
        <w:rPr>
          <w:rFonts w:ascii="TH SarabunIT๙" w:hAnsi="TH SarabunIT๙" w:cs="TH SarabunIT๙"/>
          <w:sz w:val="32"/>
          <w:szCs w:val="32"/>
        </w:rPr>
        <w:t>,</w:t>
      </w:r>
      <w:r w:rsidRPr="00B53BCD">
        <w:rPr>
          <w:rFonts w:ascii="TH SarabunIT๙" w:hAnsi="TH SarabunIT๙" w:cs="TH SarabunIT๙"/>
          <w:sz w:val="32"/>
          <w:szCs w:val="32"/>
          <w:cs/>
        </w:rPr>
        <w:t>๐๐๐.๐๐ บาท (หกแสนเจ็ดหมื่นบาทถ้วน)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3BCD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900B17" w:rsidRPr="00B53BCD" w:rsidRDefault="00900B17" w:rsidP="00900B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     ผู้ยื่นข้อเสนอที่เสนอราคาในรูปแบบของ "กิจการร่วมค้า" ต้องมีคุณสมบัติดังนี้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    (</w:t>
      </w:r>
      <w:r w:rsidRPr="00B53BCD">
        <w:rPr>
          <w:rFonts w:ascii="TH SarabunIT๙" w:hAnsi="TH SarabunIT๙" w:cs="TH SarabunIT๙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    (</w:t>
      </w:r>
      <w:r w:rsidRPr="00B53BCD">
        <w:rPr>
          <w:rFonts w:ascii="TH SarabunIT๙" w:hAnsi="TH SarabunIT๙" w:cs="TH SarabunIT๙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900B17" w:rsidRPr="00B53BCD" w:rsidRDefault="00900B17" w:rsidP="00900B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๑๑. ผู้ยื่นข้อเสนอต้องลงทะเบียนในระบบจัดซื้อจัดจ้างภาครัฐด้วยอิเล็กทรอนิกส์ (</w:t>
      </w:r>
      <w:r w:rsidRPr="00B53BCD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B53BCD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B53BCD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B53BCD">
        <w:rPr>
          <w:rFonts w:ascii="TH SarabunIT๙" w:hAnsi="TH SarabunIT๙" w:cs="TH SarabunIT๙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53BCD">
        <w:rPr>
          <w:rFonts w:ascii="TH SarabunIT๙" w:hAnsi="TH SarabunIT๙" w:cs="TH SarabunIT๙"/>
          <w:sz w:val="32"/>
          <w:szCs w:val="32"/>
          <w:cs/>
        </w:rPr>
        <w:t>๑๕. เป็นผู้ประกอบการที่ขึ้นทะเบียนงานก่อสร้างประเภทเดียวกันกับงานก่อสร้างสาขา งานก่อสร้างทาง ไว้กับกรมบัญชีกลาง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(กรณีคณะกรรมการราคากลางได้ประกาศกำหนดให้งานก่อสร้างสาขานั้นต้องขึ้นทะเบียนผู้ประกอบการ)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๖ ธันวาคม ๒๕๖๑ ระหว่างเวลา ๐๘.๓๐ น. ถึง ๑๖.๓๐ น.</w:t>
      </w: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 </w:t>
      </w:r>
    </w:p>
    <w:p w:rsidR="00900B17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r w:rsidRPr="00B53BCD">
        <w:rPr>
          <w:rFonts w:ascii="TH SarabunIT๙" w:hAnsi="TH SarabunIT๙" w:cs="TH SarabunIT๙"/>
          <w:sz w:val="32"/>
          <w:szCs w:val="32"/>
        </w:rPr>
        <w:t xml:space="preserve">http://www.tambonkor.go.th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B53BCD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B53BCD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๐๕๓-๐๙๖๐๑๑ ในวันและเวลาราชการ</w:t>
      </w:r>
    </w:p>
    <w:p w:rsidR="00900B17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3BCD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53BC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00B17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ผู้สนใจต้องการทราบรายละเอียดเพิ่มเติมเกี่ยวกับรายละเอียดและขอบเขตของงาน โปรดสอบถามมายัง เทศบาลตำบลก้อ ผ่านทางอีเมล์ </w:t>
      </w:r>
      <w:r w:rsidRPr="00B53BCD">
        <w:rPr>
          <w:rFonts w:ascii="TH SarabunIT๙" w:hAnsi="TH SarabunIT๙" w:cs="TH SarabunIT๙"/>
          <w:sz w:val="32"/>
          <w:szCs w:val="32"/>
        </w:rPr>
        <w:t xml:space="preserve">admin@tambonkor.go.th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หรือช่องทางตามที่กรมบัญชีกลางกำหนดภายในวันที่ ๒๘ พฤศจิกายน ๒๕๖๑ โดยเทศบาลตำบลก้อจะชี้แจงรายละเอียดดังกล่าวผ่านทางเว็บไซต์ </w:t>
      </w:r>
      <w:r w:rsidRPr="00B53BCD">
        <w:rPr>
          <w:rFonts w:ascii="TH SarabunIT๙" w:hAnsi="TH SarabunIT๙" w:cs="TH SarabunIT๙"/>
          <w:sz w:val="32"/>
          <w:szCs w:val="32"/>
        </w:rPr>
        <w:t xml:space="preserve">http://www.tambonkor.go.th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53BCD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ในวันที่ ๒๙ พฤศจิกายน ๒๕๖๑ 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  <w:r w:rsidRPr="00B53BCD">
        <w:rPr>
          <w:rFonts w:ascii="TH SarabunIT๙" w:hAnsi="TH SarabunIT๙" w:cs="TH SarabunIT๙"/>
          <w:sz w:val="32"/>
          <w:szCs w:val="32"/>
        </w:rPr>
        <w:tab/>
      </w:r>
      <w:r w:rsidRPr="00B53BCD">
        <w:rPr>
          <w:rFonts w:ascii="TH SarabunIT๙" w:hAnsi="TH SarabunIT๙" w:cs="TH SarabunIT๙"/>
          <w:sz w:val="32"/>
          <w:szCs w:val="32"/>
        </w:rPr>
        <w:tab/>
      </w:r>
      <w:r w:rsidRPr="00B53BCD">
        <w:rPr>
          <w:rFonts w:ascii="TH SarabunIT๙" w:hAnsi="TH SarabunIT๙" w:cs="TH SarabunIT๙"/>
          <w:sz w:val="32"/>
          <w:szCs w:val="32"/>
        </w:rPr>
        <w:tab/>
      </w:r>
      <w:r w:rsidRPr="00B53BCD">
        <w:rPr>
          <w:rFonts w:ascii="TH SarabunIT๙" w:hAnsi="TH SarabunIT๙" w:cs="TH SarabunIT๙"/>
          <w:sz w:val="32"/>
          <w:szCs w:val="32"/>
        </w:rPr>
        <w:tab/>
      </w:r>
      <w:r w:rsidRPr="00B53BCD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B53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 ๒๗</w:t>
      </w:r>
      <w:r w:rsidRPr="00B53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 พฤศจิกายน</w:t>
      </w:r>
      <w:r w:rsidRPr="00B53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B17" w:rsidRPr="00B53BCD" w:rsidRDefault="0026655C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8CC877" wp14:editId="4DF36D19">
            <wp:simplePos x="0" y="0"/>
            <wp:positionH relativeFrom="column">
              <wp:posOffset>2533650</wp:posOffset>
            </wp:positionH>
            <wp:positionV relativeFrom="paragraph">
              <wp:posOffset>150495</wp:posOffset>
            </wp:positionV>
            <wp:extent cx="847725" cy="4762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B17" w:rsidRPr="00B53B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</w:t>
      </w:r>
      <w:r w:rsidRPr="00B53BCD">
        <w:rPr>
          <w:rFonts w:ascii="TH SarabunIT๙" w:hAnsi="TH SarabunIT๙" w:cs="TH SarabunIT๙"/>
          <w:sz w:val="32"/>
          <w:szCs w:val="32"/>
        </w:rPr>
        <w:tab/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B17" w:rsidRPr="00B53BCD" w:rsidRDefault="00900B17" w:rsidP="00900B1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   (</w:t>
      </w:r>
      <w:r w:rsidRPr="00B53BCD">
        <w:rPr>
          <w:rFonts w:ascii="TH SarabunIT๙" w:hAnsi="TH SarabunIT๙" w:cs="TH SarabunIT๙"/>
          <w:sz w:val="32"/>
          <w:szCs w:val="32"/>
          <w:cs/>
        </w:rPr>
        <w:t>นายชุมพร</w:t>
      </w:r>
      <w:r w:rsidRPr="00B53B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 มะโน)</w:t>
      </w:r>
      <w:bookmarkStart w:id="0" w:name="_GoBack"/>
      <w:bookmarkEnd w:id="0"/>
    </w:p>
    <w:p w:rsidR="00900B17" w:rsidRPr="00B53BCD" w:rsidRDefault="00900B17" w:rsidP="00900B1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BCD">
        <w:rPr>
          <w:rFonts w:ascii="TH SarabunIT๙" w:hAnsi="TH SarabunIT๙" w:cs="TH SarabunIT๙"/>
          <w:sz w:val="32"/>
          <w:szCs w:val="32"/>
          <w:cs/>
        </w:rPr>
        <w:t>นายกเทศมนตรีตำบลก้อ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3BCD">
        <w:rPr>
          <w:rFonts w:ascii="TH SarabunIT๙" w:hAnsi="TH SarabunIT๙" w:cs="TH SarabunIT๙"/>
          <w:sz w:val="32"/>
          <w:szCs w:val="32"/>
        </w:rPr>
        <w:t xml:space="preserve"> </w:t>
      </w:r>
      <w:r w:rsidRPr="00B53BCD">
        <w:rPr>
          <w:rFonts w:ascii="TH SarabunIT๙" w:hAnsi="TH SarabunIT๙" w:cs="TH SarabunIT๙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B53BCD">
        <w:rPr>
          <w:rFonts w:ascii="TH SarabunIT๙" w:hAnsi="TH SarabunIT๙" w:cs="TH SarabunIT๙"/>
          <w:sz w:val="32"/>
          <w:szCs w:val="32"/>
        </w:rPr>
        <w:t xml:space="preserve">e-GP </w:t>
      </w:r>
      <w:r w:rsidRPr="00B53BCD">
        <w:rPr>
          <w:rFonts w:ascii="TH SarabunIT๙" w:hAnsi="TH SarabunIT๙" w:cs="TH SarabunIT๙"/>
          <w:sz w:val="32"/>
          <w:szCs w:val="32"/>
          <w:cs/>
        </w:rPr>
        <w:t>ได้ตั้งแต่วันที่ขอรับเอกสารจนถึงวันเสนอราคา</w:t>
      </w:r>
    </w:p>
    <w:p w:rsidR="00900B17" w:rsidRPr="00B53BCD" w:rsidRDefault="00900B17" w:rsidP="00900B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900B17" w:rsidRDefault="00FC655E" w:rsidP="00FC655E">
      <w:pPr>
        <w:jc w:val="center"/>
        <w:rPr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lastRenderedPageBreak/>
        <w:t>เอกสารประกวดราคาจ้างก่อสร้างด้วยการประกวดราคาอิเล็กทรอนิกส์ (</w:t>
      </w:r>
      <w:r w:rsidRPr="00FC655E">
        <w:rPr>
          <w:rFonts w:ascii="TH SarabunIT๙" w:hAnsi="TH SarabunIT๙" w:cs="TH SarabunIT๙"/>
          <w:sz w:val="32"/>
          <w:szCs w:val="32"/>
        </w:rPr>
        <w:t>e-bidding)</w:t>
      </w: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>เลขที่  ๐๑/๒๕๖๒</w:t>
      </w: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>การจ้างก่อสร้างเสริมผิวลาดยางพารา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.๓๗๐๐๕ สายข้างวัดก้อจอก หมู่ที่ ๓</w:t>
      </w: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>ตามประกาศ เทศบาลตำบลก้อ</w:t>
      </w: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ลงวันที่  ๒๗ </w:t>
      </w:r>
      <w:r w:rsidR="00514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655E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514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เทศบาลตำบลก้อ ซึ่งต่อไปนี้เรียกว่า "เทศบาลตำบลก้อ" มีความประสงค์จะ ประกวดราคาจ้างก่อสร้าง เสริมผิวลาดยางพารา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 xml:space="preserve">นกรีต รหัสสายทาง 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ลพ.ถ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.๓๗๐๐๕ สายข้างวัดก้อจอก หมู่ที่ ๓ ณ บ้านก้อจอก หมู่ที่ ๓ ตำบลก้อ ด้วยวิธีประกวดราคาอิเล็กทรอนิกส์ โดยมีข้อแนะนำและข้อกำหนดดังต่อไปนี้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     เอกสารแนบท้ายเอกสารประกวดราคาอิเล็กทรอนิกส์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๑.๑     แบบรูปและรายการละเอียด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๑.๒     แบบใบเสนอราคาที่กำหนดไว้ในระบบจัดซื้อจัดจ้างภาครัฐด้วยอิเล็กทรอนิกส์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๑.๓     สัญญาจ้างก่อสร้าง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๑.๔     แบบหนังสือค้ำประกัน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หลักประกันสัญญา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๑.๕     สูตรการปรับราคา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๑.๖     บทนิยาม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ผู้ที่มีผลประโยชน์ร่วมกัน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การขัดขวางการแข่งขันอย่างเป็นธรรม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๑.๗     แบบบัญชีเอกสารที่กำหนดไว้ในระบบจัดซื้อจัดจ้างภาครัฐด้วยอิเล็กทรอนิกส์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บัญชีเอกสารส่วนที่ ๑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บัญชีเอกสารส่วนที่ ๒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๑.๘     รายละเอียดการคำนวณราคากลางงานก่อสร้างตาม </w:t>
      </w:r>
      <w:r w:rsidRPr="00FC655E">
        <w:rPr>
          <w:rFonts w:ascii="TH SarabunIT๙" w:hAnsi="TH SarabunIT๙" w:cs="TH SarabunIT๙"/>
          <w:sz w:val="32"/>
          <w:szCs w:val="32"/>
        </w:rPr>
        <w:t>BOQ (Bill of Quantities)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    คุณสมบัติของผู้ยื่นข้อเสนอ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     มีความสามารถตามกฎหมาย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๒.๒     ไม่เป็นบุคคลล้มละลาย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๒.๓     ไม่อยู่ระหว่างเลิกกิจการ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DFF" w:rsidRDefault="00FE3DFF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DFF" w:rsidRDefault="00FE3DFF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DFF" w:rsidRDefault="00FE3DFF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๒.๔ 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๒.๕ 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๒.๖ 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๒.๗     เป็นนิติบุคคลผู้มีอาชีพรับจ้างงานที่ประกวดราคาอิเล็กทรอนิกส์ดังกล่าว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๒.๘     ไม่เป็นผู้มีผลประโยชน์ร่วมกันกับผู้ยื่นข้อเสนอรายอื่นที่เข้ายื่นข้อเสนอให้แก่ เทศบาลตำบลก้อ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๒.๙ 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๒.๑๐    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๖๗๐</w:t>
      </w:r>
      <w:r w:rsidRPr="00FC655E">
        <w:rPr>
          <w:rFonts w:ascii="TH SarabunIT๙" w:hAnsi="TH SarabunIT๙" w:cs="TH SarabunIT๙"/>
          <w:sz w:val="32"/>
          <w:szCs w:val="32"/>
        </w:rPr>
        <w:t>,</w:t>
      </w:r>
      <w:r w:rsidRPr="00FC655E">
        <w:rPr>
          <w:rFonts w:ascii="TH SarabunIT๙" w:hAnsi="TH SarabunIT๙" w:cs="TH SarabunIT๙"/>
          <w:sz w:val="32"/>
          <w:szCs w:val="32"/>
          <w:cs/>
        </w:rPr>
        <w:t>๐๐๐.๐๐ บาท (หกแสนเจ็ดหมื่นบาทถ้วน) และเป็นผลงานที่เป็นคู่สัญญาโดยตรงกับหน่วยงานของรัฐ หรือหน่วยงานเอกชนที่เทศบาลตำบลก้อเชื่อถือ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ผู้ยื่นข้อเสนอที่เสนอราคาในรูปแบบของ "กิจการร่วมค้า" ต้องมีคุณสมบัติ ดังนี้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๒.๑๑     ผู้ยื่นข้อเสนอต้องลงทะเบียนในระบบจัดซื้อจัดจ้างภาครัฐด้วยอิเล็กทรอนิกส์ (</w:t>
      </w:r>
      <w:r w:rsidRPr="00FC655E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FC655E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๒.๑๒     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</w:r>
      <w:r w:rsidRPr="00FC655E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FC655E">
        <w:rPr>
          <w:rFonts w:ascii="TH SarabunIT๙" w:hAnsi="TH SarabunIT๙" w:cs="TH SarabunIT๙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๒.๑๓    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๒.๑๔    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๒.๑๕     เป็นผู้ประกอบการที่ขึ้นทะเบียนงานก่อสร้างประเภทเดียวกันกับงานก่อสร้างสาขา งานก่อสร้างทาง ไว้กับกรมบัญชีกลาง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๓.    หลักฐานการยื่นข้อเสนอ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๓.๑    ส่วนที่ ๑ อย่างน้อยต้องมีเอกสารดังต่อไปนี้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 ในกรณีผู้ยื่นข้อเสนอเป็นนิติบุคคล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ก) 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ข)  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๓)   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๔)    เอกสารเพิ่มเติมอื่นๆ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๔.๑)   </w:t>
      </w:r>
      <w:proofErr w:type="gramStart"/>
      <w:r w:rsidRPr="00FC655E">
        <w:rPr>
          <w:rFonts w:ascii="TH SarabunIT๙" w:hAnsi="TH SarabunIT๙" w:cs="TH SarabunIT๙"/>
          <w:sz w:val="32"/>
          <w:szCs w:val="32"/>
          <w:cs/>
        </w:rPr>
        <w:t>สำเนาใบทะเบียนพาณิชย์(</w:t>
      </w:r>
      <w:proofErr w:type="gramEnd"/>
      <w:r w:rsidRPr="00FC655E">
        <w:rPr>
          <w:rFonts w:ascii="TH SarabunIT๙" w:hAnsi="TH SarabunIT๙" w:cs="TH SarabunIT๙"/>
          <w:sz w:val="32"/>
          <w:szCs w:val="32"/>
          <w:cs/>
        </w:rPr>
        <w:t>ถ้ามี) (ถ้ามี)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๔.๒)   สำเนาใบทะเบียนภาษีมูลค่าเพิ่ม (ถ้ามี) (ถ้ามี)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๕)   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</w:r>
      <w:r w:rsidRPr="00FC655E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</w:r>
      <w:r w:rsidRPr="00FC655E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๓.๒    ส่วนที่ ๒ อย่างน้อยต้องมีเอกสารดังต่อไปนี้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 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 สำเนาหนังสือรับรองผลงานก่อสร้างพร้อมทั้งรับรองสำเนาถูกต้อง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๓)    บัญชีรายการก่อสร้าง หรือใบแจ้งปริมาณงานและราคา ซึ่งจะต้องแสดงรายการวัสดุอุปกรณ์ ค่าแรงงาน ภาษีประเภทต่างๆ รวมทั้งกำไรไว้ด้วย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๔)    เอกสารเพิ่มเติมอื่นๆ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๔.๑)   </w:t>
      </w:r>
      <w:proofErr w:type="gramStart"/>
      <w:r w:rsidRPr="00FC655E">
        <w:rPr>
          <w:rFonts w:ascii="TH SarabunIT๙" w:hAnsi="TH SarabunIT๙" w:cs="TH SarabunIT๙"/>
          <w:sz w:val="32"/>
          <w:szCs w:val="32"/>
          <w:cs/>
        </w:rPr>
        <w:t>เอกสารใบแจ้งปริมาณงาน(</w:t>
      </w:r>
      <w:proofErr w:type="gramEnd"/>
      <w:r w:rsidRPr="00FC655E">
        <w:rPr>
          <w:rFonts w:ascii="TH SarabunIT๙" w:hAnsi="TH SarabunIT๙" w:cs="TH SarabunIT๙"/>
          <w:sz w:val="32"/>
          <w:szCs w:val="32"/>
        </w:rPr>
        <w:t>BOQ)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๕)   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</w:r>
      <w:r w:rsidRPr="00FC655E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</w:r>
      <w:r w:rsidRPr="00FC655E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๔.    การเสนอราคา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๔.๑    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</w:r>
      <w:r w:rsidRPr="00FC655E">
        <w:rPr>
          <w:rFonts w:ascii="TH SarabunIT๙" w:hAnsi="TH SarabunIT๙" w:cs="TH SarabunIT๙"/>
          <w:sz w:val="32"/>
          <w:szCs w:val="32"/>
        </w:rPr>
        <w:t>PDF File (Portable Document Format)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๔.๒     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ราคาที่เสนอจะต้องเสนอกำหนดยืนราคาไม่น้อยกว่า  ๓๐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๔.๓     ผู้ยื่นข้อเสนอจะต้องเสนอกำหนดเวลาดำเนินการก่อสร้างแล้วเสร็จไม่เกิน 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>๖๐ วัน นับถัดจากวันลงนามในสัญญาจ้างหรือจากวันที่ได้รับหนังสือแจ้งจาก เทศบาลตำบลก้อ ให้เริ่มทำงาน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๔.๔     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๔.๕     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๖ ธันวาคม ๒๕๖๑  ระหว่างเวลา ๐๘.๓๐ น.  ถึง ๑๖.๓๐ น. และเวลาในการเสนอราคาให้ถือตามเวลาของระบบจัดซื้อจัดจ้างภาครัฐด้วยอิเล็กทรอนิกส์เป็นเกณฑ์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๔.๖     ผู้ยื่นข้อเสนอต้องจัดทำเอกสารสำหรับใช้ในการเสนอราคาในรูปแบบไฟล์เอกสารประเภท </w:t>
      </w:r>
      <w:r w:rsidRPr="00FC655E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</w:r>
      <w:r w:rsidRPr="00FC655E">
        <w:rPr>
          <w:rFonts w:ascii="TH SarabunIT๙" w:hAnsi="TH SarabunIT๙" w:cs="TH SarabunIT๙"/>
          <w:sz w:val="32"/>
          <w:szCs w:val="32"/>
        </w:rPr>
        <w:t xml:space="preserve">PDF File </w:t>
      </w:r>
      <w:r w:rsidRPr="00FC655E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 แล้วจึงส่งข้อมูล (</w:t>
      </w:r>
      <w:r w:rsidRPr="00FC655E">
        <w:rPr>
          <w:rFonts w:ascii="TH SarabunIT๙" w:hAnsi="TH SarabunIT๙" w:cs="TH SarabunIT๙"/>
          <w:sz w:val="32"/>
          <w:szCs w:val="32"/>
        </w:rPr>
        <w:t xml:space="preserve">Upload) </w:t>
      </w:r>
      <w:r w:rsidRPr="00FC655E">
        <w:rPr>
          <w:rFonts w:ascii="TH SarabunIT๙" w:hAnsi="TH SarabunIT๙" w:cs="TH SarabunIT๙"/>
          <w:sz w:val="32"/>
          <w:szCs w:val="32"/>
          <w:cs/>
        </w:rPr>
        <w:t>เพื่อเป็นการเสนอราคาให้แก่เทศบาลตำบลก้อ ผ่านทางระบบจัดซื้อจัดจ้างภาครัฐด้วยอิเล็กทรอนิกส์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๔.๗    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และเทศบาลตำบลก้อ จะพิจารณาลงโทษผู้ยื่นข้อเสนอดังกล่าวเป็นผู้ทิ้งงาน เว้นแต่ เทศบาลตำบลก้อ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เทศบาลตำบลก้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๔.๘     ผู้ยื่นข้อเสนอจะต้องปฏิบัติ ดังนี้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 ปฏิบัติตามเงื่อนไขที่ระบุไว้ในเอกสารประกวดราคาอิเล็กทรอนิกส์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๓)    ผู้ยื่นข้อเสนอจะต้องลงทะเบียนเพื่อเข้าสู่กระบวนการเสนอราคา ตามวัน เวลา ที่กำหนด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๔)    ผู้ยื่นข้อเสนอจะถอนการเสนอราคาที่เสนอแล้วไม่ได้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๕)    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</w:r>
      <w:hyperlink r:id="rId7" w:history="1">
        <w:r w:rsidRPr="001A0FB8">
          <w:rPr>
            <w:rStyle w:val="a5"/>
            <w:rFonts w:ascii="TH SarabunIT๙" w:hAnsi="TH SarabunIT๙" w:cs="TH SarabunIT๙"/>
            <w:sz w:val="32"/>
            <w:szCs w:val="32"/>
          </w:rPr>
          <w:t>www.gprocurement.go.th</w:t>
        </w:r>
      </w:hyperlink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    หลักเกณฑ์และสิทธิในการพิจารณา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๕.๑     การพิจารณาผลการยื่นข้อเสนอประกวดราคาอิเล็กทรอนิกส์ครั้งนี้ เทศบาลตำบลก้อจะพิจารณาตัดสินโดยใช้หลักเกณฑ์ ราคา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๕.๒     การพิจารณาผู้ชนะการยื่นข้อเสนอ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กรณีใช้หลักเกณฑ์ราคาในการพิจารณาผู้ชนะการยื่นข้อเสนอ เทศบาลตำบลก้อ จะพิจารณาจาก ราคารวม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๕.๓     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เทศบาลตำบลก้อ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๕.๔     เทศบาลตำบลก้อสงวนสิทธิ์ไม่พิจารณาข้อเสนอของผู้ยื่นข้อเสนอโดยไม่มีการผ่อนผัน ในกรณีดังต่อไปนี้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 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ของเทศบาลตำบลก้อ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 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๓)   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๕.๕    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คณะกรรมการพิจารณาผลการประกวดราคาอิเล็กทรอนิกส์หรือเทศบาลตำบลก้อ มีสิทธิให้ผู้ยื่นข้อเสนอชี้แจงข้อเท็จจริงเพิ่มเติมได้ เทศบาลตำบลก้อมีสิทธิที่จะไม่รับข้อเสนอ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๕.๖     เทศบาลตำบลก้อทรงไว้ซึ่งสิทธิที่จะไม่รับราคาต่ำสุด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และให้ถือว่าการตัดสินของเทศบาลตำบลก้อเป็นเด็ดขาดผู้ยื่นข้อเสนอจะเรียกร้องค่าใช้จ่าย หรือค่าเสียหายใดๆ มิได้ รวมทั้ง เทศบาลตำบลก้อจะพิจารณายกเลิกการประกวดราคาอิเล็กทรอนิกส์และลงโทษผู้ยื่นข้อเสนอเป็นผู้ทิ้งงาน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คณะกรรมการพิจารณาผลการประกวดราคาอิเล็กทรอนิกส์หรือเทศบาลตำบลก้อ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เทศบาลตำบลก้อ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จากเทศบาลตำบลก้อ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๕.๗     ก่อนลงนามในสัญญา เทศบาลตำบลก้อ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๖.     การทำสัญญาจ้างก่อสร้าง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หรือทำข้อตกลงเป็นหนังสือกับเทศบาลตำบลก้อ ภายใน ๖๐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ให้เทศบาลตำบลก้อยึดถือไว้ในขณะทำสัญญาโดยใช้หลักประกันอย่างหนึ่งอย่างใด ดังต่อไปนี้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๖.๑     เงินสด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๖.๒     เช็คหรือด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ที่ธนาคารเซ็นสั่งจ่าย ซึ่งเป็นเช็คหรือด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ลงวันที่ที่ใช้เช็คหรือด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ราฟท์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นั้น ชำระต่อเจ้าหน้าที่ในวันทำสัญญา หรือก่อนวันนั้นไม่เกิน ๓ วันทำการ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๖.๓     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๖.๔   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๖.๕     พันธบัตรรัฐบาลไทย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๗.    ค่าจ้างและการจ่ายเงิน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เทศบาลตำบลก้อจะจ่ายค่าจ้างซึ่งได้รวมภาษีมูลค่าเพิ่ม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๑ งวด ดังนี้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เป็นจำนวนเงินในอัตราร้อยละ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๘.    อัตราค่าปรับ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๘.๑     กรณีที่ผู้รับจ้างนำงานที่รับจ้างไปจ้างช่วงให้ผู้อื่นทำอีกทอดหนึ่งโดยไม่ได้รับอนุญาตจากเทศบาลตำบลก้อ จะกำหนดค่าปรับสำหรับการฝ่าฝืนดังกล่าวเป็นจำนวนร้อยละ๑๐.๐๐ ของวงเงินของงานจ้างช่วงนั้น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๘.๒     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655E">
        <w:rPr>
          <w:rFonts w:ascii="TH SarabunIT๙" w:hAnsi="TH SarabunIT๙" w:cs="TH SarabunIT๙"/>
          <w:sz w:val="32"/>
          <w:szCs w:val="32"/>
          <w:cs/>
        </w:rPr>
        <w:t>๐.๒๕ ของราคางานจ้าง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๙.    การรับประกันความชำรุดบกพร่อง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จะต้องรับประกันความชำรุดบกพร่องของงานจ้างที่เกิดขึ้นภายในระยะเวลาไม่น้อยกว่า  ๒ ปี  นับถัดจากวันที่เทศบาลตำบลก้อได้รับมอบงาน โดยต้องรีบจัดการซ่อมแซมแก้ไขให้ใช้การได้ดีดังเดิมภายใน  ๑๕  วัน นับถัดจากวันที่ได้รับแจ้งความชำรุดบกพร่อง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    ข้อสงวนสิทธิในการยื่นข้อเสนอและอื่น ๆ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๑๐.๑   เงินค่าจ้างสำหรับงานจ้างครั้งนี้ ได้มาจากงบเงินอุดหนุน เงินอุดหนุนเฉพาะกิจ กรมส่งเสริมการปกครองส่วนท้องถิ่น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การลงนามในสัญญาจะกระทำได้ต่อเมื่อ เทศบาลตำบลก้อได้รับอนุมัติเงินค่าก่อสร้างจากงบเงินอุดหนุน เงินอุดหนุนเฉพาะกิจ กรมส่งเสริมการปกครองส่วนท้องถิ่น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๑๐.๒   เมื่อเทศบาลตำบลก้อได้คัดเลือกผู้ยื่นข้อเสนอรายใดให้เป็นผู้รับจ้าง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นาวี ดังนี้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๓)    ในกรณีที่ไม่ปฏิบัติตาม (๑) หรือ (๒) ผู้รับจ้างจะต้องรับผิดตามกฎหมายว่าด้วยการส่งเสริมการ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๑๐.๓   ผู้ยื่นข้อเสนอซึ่งเทศบาลตำบลก้อได้คัดเลือกแล้ว ไม่ไปทำสัญญาหรือข้อตกลงจ้างเป็นหนังสือภายในเวลาที่กำหนดดังระบุไว้ในข้อ ๗ เทศบาลตำบลก้อจะริบหลักประกันการยื่นข้อเสนอ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๑๐.๔   เทศบาลตำบลก้อสงวนสิทธิ์ที่จะแก้ไขเพิ่มเติมเงื่อนไข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๑๐.๕   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มีความขัดหรือแย้งกันผู้ยื่นข้อเสนอจะต้องปฏิบัติตามคำวินิจฉัยของเทศบาลตำบลก้อ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๑๐.๖   เทศบาลตำบลก้อ อาจประกาศยกเลิกการจัดจ้างในกรณีต่อไปนี้ได้ โดยที่ผู้ยื่นข้อเสนอจะเรียกร้องค่าเสียหายใดๆ จากเทศบาลตำบลก้อไม่ได้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๑)    เทศบาลตำบลก้อ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๒)    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๓)    การทำการจัดจ้างครั้งนี้ต่อไปอาจก่อให้เกิดความเสียหายแก่เทศบาลตำบลก้อ หรือกระทบต่อประโยชน์สาธารณะ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         (</w:t>
      </w:r>
      <w:r w:rsidRPr="00FC655E">
        <w:rPr>
          <w:rFonts w:ascii="TH SarabunIT๙" w:hAnsi="TH SarabunIT๙" w:cs="TH SarabunIT๙"/>
          <w:sz w:val="32"/>
          <w:szCs w:val="32"/>
          <w:cs/>
        </w:rPr>
        <w:t>๔)    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๑๑.    การปรับราคาค่างานก่อสร้าง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 xml:space="preserve"> ๐๒๐๓/ว ๑๐๙ ลงวันที่ ๒๔ สิงหาคม ๒๕๓๒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สูตรการปรับราคา (สูตรค่า </w:t>
      </w:r>
      <w:r w:rsidRPr="00FC655E">
        <w:rPr>
          <w:rFonts w:ascii="TH SarabunIT๙" w:hAnsi="TH SarabunIT๙" w:cs="TH SarabunIT๙"/>
          <w:sz w:val="32"/>
          <w:szCs w:val="32"/>
        </w:rPr>
        <w:t xml:space="preserve">K) </w:t>
      </w:r>
      <w:r w:rsidRPr="00FC655E">
        <w:rPr>
          <w:rFonts w:ascii="TH SarabunIT๙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หรือภายในระยะเวลาที่เทศบาลตำบลก้อได้ขยายออกไป โดยจะใช้สูตรของทางราชการที่ได้ระบุในข้อ ๑.๕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    มาตรฐานฝีมือช่าง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เมื่อเทศบาลตำบลก้อ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. และ</w:t>
      </w:r>
      <w:proofErr w:type="spellStart"/>
      <w:r w:rsidRPr="00FC655E">
        <w:rPr>
          <w:rFonts w:ascii="TH SarabunIT๙" w:hAnsi="TH SarabunIT๙" w:cs="TH SarabunIT๙"/>
          <w:sz w:val="32"/>
          <w:szCs w:val="32"/>
          <w:cs/>
        </w:rPr>
        <w:t>ปวท</w:t>
      </w:r>
      <w:proofErr w:type="spellEnd"/>
      <w:r w:rsidRPr="00FC655E">
        <w:rPr>
          <w:rFonts w:ascii="TH SarabunIT๙" w:hAnsi="TH SarabunIT๙" w:cs="TH SarabunIT๙"/>
          <w:sz w:val="32"/>
          <w:szCs w:val="32"/>
          <w:cs/>
        </w:rPr>
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๑๒.๑    ช่างก่อสร้าง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๑๒.๒    ช่างโยธา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๑๒.๓    ช่างสำรวจ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๑๒.๔    ช่างสถาปัตยกรรม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๑๒.๕    วิศวกรโยธาสำหรับงานวิชาชีพวิศวกรรมควบคุม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๑๒.๖    สถาปนิกสำหรับงานวิชาชีพสถาปัตยกรรมควบคุม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C655E">
        <w:rPr>
          <w:rFonts w:ascii="TH SarabunIT๙" w:hAnsi="TH SarabunIT๙" w:cs="TH SarabunIT๙"/>
          <w:sz w:val="32"/>
          <w:szCs w:val="32"/>
          <w:cs/>
        </w:rPr>
        <w:t>๑๓.    การปฏิบัติตามกฎหมายและระเบียบ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๑๔.</w:t>
      </w: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การประเมินผลการปฏิบัติงานของผู้ประกอบการ</w:t>
      </w: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เทศบาลตำบลก้อ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</w:r>
    </w:p>
    <w:p w:rsidR="00FC655E" w:rsidRPr="00FC655E" w:rsidRDefault="00FC655E" w:rsidP="00FC655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 xml:space="preserve">                          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เทศบาลตำบลก้อ ไว้ชั่วคราว</w:t>
      </w: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>เทศบาลตำบลก้อ</w:t>
      </w:r>
    </w:p>
    <w:p w:rsidR="00FC655E" w:rsidRP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655E">
        <w:rPr>
          <w:rFonts w:ascii="TH SarabunIT๙" w:hAnsi="TH SarabunIT๙" w:cs="TH SarabunIT๙"/>
          <w:sz w:val="32"/>
          <w:szCs w:val="32"/>
          <w:cs/>
        </w:rPr>
        <w:t>๒๗ พฤศจิกายน ๒๕๖๑</w:t>
      </w:r>
    </w:p>
    <w:p w:rsidR="00FC655E" w:rsidRDefault="00FC655E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9B6" w:rsidRPr="00FC655E" w:rsidRDefault="005E19B6" w:rsidP="00FC65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5E19B6" w:rsidRPr="00FC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4"/>
    <w:rsid w:val="000672E0"/>
    <w:rsid w:val="0026655C"/>
    <w:rsid w:val="005146AE"/>
    <w:rsid w:val="00572E3D"/>
    <w:rsid w:val="005E19B6"/>
    <w:rsid w:val="00640511"/>
    <w:rsid w:val="00871E7F"/>
    <w:rsid w:val="008F7ED3"/>
    <w:rsid w:val="00900B17"/>
    <w:rsid w:val="00A04408"/>
    <w:rsid w:val="00D70D41"/>
    <w:rsid w:val="00E50354"/>
    <w:rsid w:val="00EE4FC5"/>
    <w:rsid w:val="00F32B14"/>
    <w:rsid w:val="00FC655E"/>
    <w:rsid w:val="00F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43CD5-9119-446A-BD16-A01F7DF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0354"/>
    <w:rPr>
      <w:rFonts w:ascii="Tahoma" w:hAnsi="Tahoma" w:cs="Angsana New"/>
      <w:sz w:val="16"/>
      <w:szCs w:val="20"/>
    </w:rPr>
  </w:style>
  <w:style w:type="character" w:customStyle="1" w:styleId="templatebody">
    <w:name w:val="templatebody"/>
    <w:basedOn w:val="a0"/>
    <w:rsid w:val="008F7ED3"/>
  </w:style>
  <w:style w:type="character" w:styleId="a5">
    <w:name w:val="Hyperlink"/>
    <w:basedOn w:val="a0"/>
    <w:uiPriority w:val="99"/>
    <w:unhideWhenUsed/>
    <w:rsid w:val="00FC6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E464-AB32-435F-8C07-598590D0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Pavilion 550</cp:lastModifiedBy>
  <cp:revision>9</cp:revision>
  <cp:lastPrinted>2018-11-27T04:12:00Z</cp:lastPrinted>
  <dcterms:created xsi:type="dcterms:W3CDTF">2018-11-26T02:40:00Z</dcterms:created>
  <dcterms:modified xsi:type="dcterms:W3CDTF">2018-11-27T07:12:00Z</dcterms:modified>
</cp:coreProperties>
</file>